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80" w:lineRule="auto"/>
        <w:jc w:val="center"/>
        <w:rPr/>
      </w:pPr>
      <w:r w:rsidDel="00000000" w:rsidR="00000000" w:rsidRPr="00000000">
        <w:rPr>
          <w:b w:val="1"/>
          <w:bCs w:val="1"/>
          <w:color w:val="1a365d"/>
          <w:sz w:val="32"/>
          <w:szCs w:val="32"/>
          <w:rtl w:val="0"/>
        </w:rPr>
        <w:t xml:space="preserve">SECTION 56 HIGHWAYS ACT 1980 - NOTICE TEMPLATE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1a365d" w:space="0" w:sz="36" w:val="single"/>
              <w:bottom w:color="000000" w:space="0" w:sz="0" w:val="nil"/>
              <w:right w:color="000000" w:space="0" w:sz="0" w:val="nil"/>
            </w:tcBorders>
            <w:shd w:fill="f4f7f9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0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d3748"/>
                <w:sz w:val="20"/>
                <w:szCs w:val="20"/>
                <w:rtl w:val="0"/>
              </w:rPr>
              <w:t xml:space="preserve">INSTRUCTIONS FOR THE PUBLIC:</w:t>
              <w:br w:type="textWrapping"/>
              <w:t xml:space="preserve">1. Fill out the bracketed fields below [like this]. Remove the brackets once completed.</w:t>
              <w:br w:type="textWrapping"/>
              <w:t xml:space="preserve">2. Prepare a SEPARATE letter for each individual road you wish to complain about.</w:t>
              <w:br w:type="textWrapping"/>
              <w:t xml:space="preserve">3. Do NOT describe the specific defects (potholes, flooding, etc.) at this stage. You only need to allege the road is 'out of repair'.</w:t>
              <w:br w:type="textWrapping"/>
              <w:t xml:space="preserve">4. Send this completed Notice via Royal Mail Signed For delivery to the County Secretary at their official headquarters to ensure proof of receipt.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[Your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60" w:lineRule="auto"/>
        <w:rPr/>
      </w:pPr>
      <w:r w:rsidDel="00000000" w:rsidR="00000000" w:rsidRPr="00000000">
        <w:rPr>
          <w:rtl w:val="0"/>
        </w:rPr>
        <w:t xml:space="preserve">[Your Street Address]</w:t>
        <w:br w:type="textWrapping"/>
        <w:t xml:space="preserve">[Your Town / City]</w:t>
        <w:br w:type="textWrapping"/>
        <w:t xml:space="preserve">[Your Postcode]</w:t>
        <w:br w:type="textWrapping"/>
        <w:t xml:space="preserve">[Your Email Address]</w:t>
        <w:br w:type="textWrapping"/>
        <w:t xml:space="preserve">[Your Phone Number]</w:t>
      </w:r>
    </w:p>
    <w:p w:rsidR="00000000" w:rsidDel="00000000" w:rsidP="00000000" w:rsidRDefault="00000000" w:rsidRPr="00000000" w14:paraId="00000006">
      <w:pPr>
        <w:spacing w:after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 </w:t>
      </w:r>
      <w:r w:rsidDel="00000000" w:rsidR="00000000" w:rsidRPr="00000000">
        <w:rPr>
          <w:rtl w:val="0"/>
        </w:rPr>
        <w:t xml:space="preserve">[Insert Date of Mailing]</w:t>
      </w:r>
    </w:p>
    <w:p w:rsidR="00000000" w:rsidDel="00000000" w:rsidP="00000000" w:rsidRDefault="00000000" w:rsidRPr="00000000" w14:paraId="00000007">
      <w:pPr>
        <w:spacing w:after="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Highways Authority Chief Executive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80" w:lineRule="auto"/>
        <w:rPr/>
      </w:pPr>
      <w:r w:rsidDel="00000000" w:rsidR="00000000" w:rsidRPr="00000000">
        <w:rPr>
          <w:rtl w:val="0"/>
        </w:rPr>
        <w:t xml:space="preserve">[Name of County Council / Highway Authority]</w:t>
        <w:br w:type="textWrapping"/>
        <w:t xml:space="preserve">[Headquarters Street Address]</w:t>
        <w:br w:type="textWrapping"/>
        <w:t xml:space="preserve">[Town / City]</w:t>
        <w:br w:type="textWrapping"/>
        <w:t xml:space="preserve">[Postcode]</w:t>
      </w:r>
    </w:p>
    <w:p w:rsidR="00000000" w:rsidDel="00000000" w:rsidP="00000000" w:rsidRDefault="00000000" w:rsidRPr="00000000" w14:paraId="00000009">
      <w:pPr>
        <w:spacing w:after="480" w:lineRule="auto"/>
        <w:rPr/>
      </w:pPr>
      <w:r w:rsidDel="00000000" w:rsidR="00000000" w:rsidRPr="00000000">
        <w:rPr>
          <w:b w:val="1"/>
          <w:bCs w:val="1"/>
          <w:color w:val="c53030"/>
          <w:rtl w:val="0"/>
        </w:rPr>
        <w:t xml:space="preserve">BY ROYAL MAIL SIGNED FOR DELIVERY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[Chief Executive 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B">
      <w:pPr>
        <w:spacing w:after="360" w:before="240" w:lineRule="auto"/>
        <w:rPr/>
      </w:pPr>
      <w:r w:rsidDel="00000000" w:rsidR="00000000" w:rsidRPr="00000000">
        <w:rPr>
          <w:b w:val="1"/>
          <w:bCs w:val="1"/>
          <w:color w:val="1a365d"/>
          <w:sz w:val="26"/>
          <w:szCs w:val="26"/>
          <w:rtl w:val="0"/>
        </w:rPr>
        <w:t xml:space="preserve">NOTICE UNDER SECTION 56 OF THE HIGHWAYS ACT 1980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I, the complainant, hereby give you formal notice that the road identified below is out of repair.</w:t>
      </w:r>
    </w:p>
    <w:p w:rsidR="00000000" w:rsidDel="00000000" w:rsidP="00000000" w:rsidRDefault="00000000" w:rsidRPr="00000000" w14:paraId="0000000D">
      <w:pPr>
        <w:spacing w:after="120" w:lineRule="auto"/>
        <w:rPr>
          <w:b w:val="1"/>
          <w:bCs w:val="1"/>
          <w:color w:val="1155cc"/>
        </w:rPr>
      </w:pPr>
      <w:r w:rsidDel="00000000" w:rsidR="00000000" w:rsidRPr="00000000">
        <w:rPr>
          <w:color w:val="2d3748"/>
          <w:rtl w:val="0"/>
        </w:rPr>
        <w:t xml:space="preserve">I allege that the highway known as </w:t>
      </w:r>
      <w:r w:rsidDel="00000000" w:rsidR="00000000" w:rsidRPr="00000000">
        <w:rPr>
          <w:b w:val="1"/>
          <w:bCs w:val="1"/>
          <w:rtl w:val="0"/>
        </w:rPr>
        <w:t xml:space="preserve">[Name of Road]</w:t>
      </w:r>
      <w:r w:rsidDel="00000000" w:rsidR="00000000" w:rsidRPr="00000000">
        <w:rPr>
          <w:rtl w:val="0"/>
        </w:rPr>
        <w:t xml:space="preserve">, specifically the section located between its junctions with </w:t>
      </w:r>
      <w:r w:rsidDel="00000000" w:rsidR="00000000" w:rsidRPr="00000000">
        <w:rPr>
          <w:b w:val="1"/>
          <w:bCs w:val="1"/>
          <w:rtl w:val="0"/>
        </w:rPr>
        <w:t xml:space="preserve">[Name of First Side Road]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[Name of Second Side Road]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color w:val="1155cc"/>
          <w:rtl w:val="0"/>
        </w:rPr>
        <w:t xml:space="preserve">(if there are no local junctions, consider using What3words to establish the location)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is a highway maintainable at the public expense, or a highway which a person is liable to maintain under a special enactment or by reason of tenure, enclosure or prescription; and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is out of repair.</w:t>
      </w:r>
    </w:p>
    <w:p w:rsidR="00000000" w:rsidDel="00000000" w:rsidP="00000000" w:rsidRDefault="00000000" w:rsidRPr="00000000" w14:paraId="00000010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I hereby serve notice under Section 56 of the Highways Act 1980 upon </w:t>
      </w:r>
      <w:r w:rsidDel="00000000" w:rsidR="00000000" w:rsidRPr="00000000">
        <w:rPr>
          <w:b w:val="1"/>
          <w:bCs w:val="1"/>
          <w:rtl w:val="0"/>
        </w:rPr>
        <w:t xml:space="preserve">[Name of County Council or Highways authority]</w:t>
      </w:r>
      <w:r w:rsidDel="00000000" w:rsidR="00000000" w:rsidRPr="00000000">
        <w:rPr>
          <w:rtl w:val="0"/>
        </w:rPr>
        <w:t xml:space="preserve"> (the respondent), requiring that you state within one calendar month from the date of receipt of this notice whether you admit: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that the portion of highway referred to above is maintainable at the public expense, and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that the County Council/Highways Authority,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liable to maintain the said highway.</w:t>
      </w:r>
    </w:p>
    <w:p w:rsidR="00000000" w:rsidDel="00000000" w:rsidP="00000000" w:rsidRDefault="00000000" w:rsidRPr="00000000" w14:paraId="00000013">
      <w:pPr>
        <w:spacing w:after="480" w:line="276" w:lineRule="auto"/>
        <w:rPr/>
      </w:pPr>
      <w:r w:rsidDel="00000000" w:rsidR="00000000" w:rsidRPr="00000000">
        <w:rPr>
          <w:rtl w:val="0"/>
        </w:rPr>
        <w:t xml:space="preserve">Please note that under the provisions of the Highways Act 1980, your response must be served in the form of an official Counter-Notice. If an official Counter-Notice admitting liability is received, or if the Council/Highways authority fails to respond within the statutory one-month period, appropriate applications will be made to the Court for an enforcement order to compel the necessary repairs.</w:t>
      </w:r>
    </w:p>
    <w:p w:rsidR="00000000" w:rsidDel="00000000" w:rsidP="00000000" w:rsidRDefault="00000000" w:rsidRPr="00000000" w14:paraId="00000014">
      <w:pPr>
        <w:spacing w:after="720" w:lineRule="auto"/>
        <w:rPr/>
      </w:pPr>
      <w:r w:rsidDel="00000000" w:rsidR="00000000" w:rsidRPr="00000000">
        <w:rPr>
          <w:rtl w:val="0"/>
        </w:rPr>
        <w:t xml:space="preserve">Yours faithfully,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color w:val="a0aec0"/>
          <w:rtl w:val="0"/>
        </w:rPr>
        <w:t xml:space="preserve">_____________________________________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[Your Signature Name]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d3748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OoB2ZM4hU3L73hfvRN1DiaMRmQ==">CgMxLjA4AHIhMVVNYmZGYU1SUk1tM0RwZFpEaUFONWdxTXpOb3o4d1BB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